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25" w:rsidRPr="001A4A25" w:rsidRDefault="001A4A25" w:rsidP="001A4A25">
      <w:pPr>
        <w:rPr>
          <w:b/>
        </w:rPr>
      </w:pPr>
      <w:bookmarkStart w:id="0" w:name="_GoBack"/>
      <w:r w:rsidRPr="001A4A25">
        <w:rPr>
          <w:b/>
        </w:rPr>
        <w:t>Регламент добровольного выхода и исключения из членов Клуба</w:t>
      </w:r>
    </w:p>
    <w:bookmarkEnd w:id="0"/>
    <w:p w:rsidR="001A4A25" w:rsidRPr="001A4A25" w:rsidRDefault="001A4A25" w:rsidP="001A4A25">
      <w:r w:rsidRPr="001A4A25">
        <w:t>1. Добровольный выход из состава Клуба осуществляется путем подачи письменного заявления в Правление.</w:t>
      </w:r>
    </w:p>
    <w:p w:rsidR="001A4A25" w:rsidRPr="001A4A25" w:rsidRDefault="001A4A25" w:rsidP="001A4A25">
      <w:r w:rsidRPr="001A4A25">
        <w:t>2. Правление не позднее 2-х месяцев после подачи членом заявления определяет сроки возврата имущества или стоимости этого имущества, переданного членом в собственность Партнерства.</w:t>
      </w:r>
    </w:p>
    <w:p w:rsidR="001A4A25" w:rsidRPr="001A4A25" w:rsidRDefault="001A4A25" w:rsidP="001A4A25">
      <w:r w:rsidRPr="001A4A25">
        <w:t>3. Решение о выходе из состава Клуба и обо всех расчетах с бывшим членом Клуба утверждается на общем собрании простым большинством голосов.</w:t>
      </w:r>
    </w:p>
    <w:p w:rsidR="001A4A25" w:rsidRPr="001A4A25" w:rsidRDefault="001A4A25" w:rsidP="001A4A25">
      <w:r w:rsidRPr="001A4A25">
        <w:t>4. Вступительные и периодические взносы бывшему члену Клуба не возвращаются.</w:t>
      </w:r>
    </w:p>
    <w:p w:rsidR="001A4A25" w:rsidRPr="001A4A25" w:rsidRDefault="001A4A25" w:rsidP="001A4A25">
      <w:r w:rsidRPr="001A4A25">
        <w:t xml:space="preserve">5. Член Клуба может быть исключен из его состава, если он систематически не выполняет свои обязанности, нарушает принятые на себя </w:t>
      </w:r>
      <w:proofErr w:type="gramStart"/>
      <w:r w:rsidRPr="001A4A25">
        <w:t>перед</w:t>
      </w:r>
      <w:proofErr w:type="gramEnd"/>
      <w:r w:rsidRPr="001A4A25">
        <w:t xml:space="preserve"> </w:t>
      </w:r>
      <w:proofErr w:type="gramStart"/>
      <w:r w:rsidRPr="001A4A25">
        <w:t>Клубам</w:t>
      </w:r>
      <w:proofErr w:type="gramEnd"/>
      <w:r w:rsidRPr="001A4A25">
        <w:t xml:space="preserve"> обязательства, препятствует своими действиями или бездействием работе Клуба.</w:t>
      </w:r>
    </w:p>
    <w:p w:rsidR="001A4A25" w:rsidRPr="001A4A25" w:rsidRDefault="001A4A25" w:rsidP="001A4A25">
      <w:r w:rsidRPr="001A4A25">
        <w:t>6. Исключение из членов Клуба проводится по представлению Правления на общем собрании членов Клуба.</w:t>
      </w:r>
    </w:p>
    <w:p w:rsidR="001A4A25" w:rsidRPr="001A4A25" w:rsidRDefault="001A4A25" w:rsidP="001A4A25">
      <w:r w:rsidRPr="001A4A25">
        <w:t>7. Исключенный из состава Клуба член имеет право на получение части имущества или стоимости этого имущества, переданного в собственность Партнерства.</w:t>
      </w:r>
    </w:p>
    <w:p w:rsidR="001A4A25" w:rsidRPr="001A4A25" w:rsidRDefault="001A4A25" w:rsidP="001A4A25">
      <w:r w:rsidRPr="001A4A25">
        <w:t>8. Вступительные и периодические взносы исключенному члену не возвращаются.</w:t>
      </w:r>
    </w:p>
    <w:p w:rsidR="00974AA8" w:rsidRDefault="00974AA8"/>
    <w:sectPr w:rsidR="0097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A8"/>
    <w:rsid w:val="001A4A25"/>
    <w:rsid w:val="009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2019-02-06T12:11:00Z</dcterms:created>
  <dcterms:modified xsi:type="dcterms:W3CDTF">2019-02-06T12:12:00Z</dcterms:modified>
</cp:coreProperties>
</file>